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9" w:rsidRPr="00C750C8" w:rsidRDefault="00613F19" w:rsidP="00613F19">
      <w:pPr>
        <w:tabs>
          <w:tab w:val="left" w:pos="4536"/>
        </w:tabs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C750C8">
        <w:rPr>
          <w:rFonts w:ascii="黑体" w:eastAsia="黑体" w:hAnsi="黑体" w:cs="Times New Roman" w:hint="eastAsia"/>
          <w:sz w:val="32"/>
          <w:szCs w:val="32"/>
        </w:rPr>
        <w:t>附件</w:t>
      </w:r>
      <w:r w:rsidRPr="00C750C8">
        <w:rPr>
          <w:rFonts w:ascii="黑体" w:eastAsia="黑体" w:hAnsi="黑体" w:cs="Times New Roman"/>
          <w:sz w:val="32"/>
          <w:szCs w:val="32"/>
        </w:rPr>
        <w:t>3</w:t>
      </w:r>
    </w:p>
    <w:p w:rsidR="00613F19" w:rsidRDefault="00613F19" w:rsidP="00613F19">
      <w:pPr>
        <w:tabs>
          <w:tab w:val="left" w:pos="4536"/>
        </w:tabs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613F19" w:rsidRPr="00377846" w:rsidRDefault="00613F19" w:rsidP="00D57CBD">
      <w:pPr>
        <w:tabs>
          <w:tab w:val="left" w:pos="4536"/>
        </w:tabs>
        <w:snapToGrid w:val="0"/>
        <w:spacing w:line="360" w:lineRule="auto"/>
        <w:jc w:val="center"/>
        <w:rPr>
          <w:rFonts w:ascii="黑体" w:eastAsia="黑体" w:hAnsi="黑体" w:cs="Times New Roman"/>
          <w:sz w:val="36"/>
          <w:szCs w:val="32"/>
        </w:rPr>
      </w:pPr>
      <w:r w:rsidRPr="00377846">
        <w:rPr>
          <w:rFonts w:ascii="黑体" w:eastAsia="黑体" w:hAnsi="黑体" w:cs="Times New Roman" w:hint="eastAsia"/>
          <w:sz w:val="36"/>
          <w:szCs w:val="32"/>
        </w:rPr>
        <w:t>“互联网+中国</w:t>
      </w:r>
      <w:bookmarkStart w:id="0" w:name="_GoBack"/>
      <w:bookmarkEnd w:id="0"/>
      <w:r w:rsidRPr="00377846">
        <w:rPr>
          <w:rFonts w:ascii="黑体" w:eastAsia="黑体" w:hAnsi="黑体" w:cs="Times New Roman" w:hint="eastAsia"/>
          <w:sz w:val="36"/>
          <w:szCs w:val="32"/>
        </w:rPr>
        <w:t>制造</w:t>
      </w:r>
      <w:r w:rsidRPr="009C33B9">
        <w:rPr>
          <w:rFonts w:ascii="Times New Roman" w:eastAsia="黑体" w:hAnsi="Times New Roman" w:cs="Times New Roman"/>
          <w:sz w:val="36"/>
          <w:szCs w:val="32"/>
        </w:rPr>
        <w:t>2025</w:t>
      </w:r>
      <w:r w:rsidRPr="00377846">
        <w:rPr>
          <w:rFonts w:ascii="黑体" w:eastAsia="黑体" w:hAnsi="黑体" w:cs="Times New Roman" w:hint="eastAsia"/>
          <w:sz w:val="36"/>
          <w:szCs w:val="32"/>
        </w:rPr>
        <w:t>”产教融合促进计划项目</w:t>
      </w:r>
    </w:p>
    <w:p w:rsidR="00613F19" w:rsidRPr="00377846" w:rsidRDefault="00613F19" w:rsidP="00D57CBD">
      <w:pPr>
        <w:tabs>
          <w:tab w:val="left" w:pos="4536"/>
        </w:tabs>
        <w:snapToGrid w:val="0"/>
        <w:spacing w:line="360" w:lineRule="auto"/>
        <w:jc w:val="center"/>
        <w:rPr>
          <w:rFonts w:ascii="黑体" w:eastAsia="黑体" w:hAnsi="黑体" w:cs="Times New Roman"/>
          <w:sz w:val="36"/>
          <w:szCs w:val="32"/>
        </w:rPr>
      </w:pPr>
      <w:r w:rsidRPr="00377846">
        <w:rPr>
          <w:rFonts w:ascii="黑体" w:eastAsia="黑体" w:hAnsi="黑体" w:cs="Times New Roman" w:hint="eastAsia"/>
          <w:sz w:val="36"/>
          <w:szCs w:val="32"/>
        </w:rPr>
        <w:t>实施认定报告</w:t>
      </w:r>
    </w:p>
    <w:p w:rsidR="00613F19" w:rsidRPr="00E9728A" w:rsidRDefault="00613F19" w:rsidP="00613F19">
      <w:pPr>
        <w:rPr>
          <w:rFonts w:ascii="仿宋" w:eastAsia="仿宋" w:hAnsi="仿宋" w:cs="Times New Roman"/>
          <w:sz w:val="32"/>
          <w:szCs w:val="32"/>
        </w:rPr>
      </w:pPr>
    </w:p>
    <w:p w:rsidR="00613F19" w:rsidRPr="00E9728A" w:rsidRDefault="00613F19" w:rsidP="00613F19">
      <w:pPr>
        <w:rPr>
          <w:rFonts w:ascii="仿宋" w:eastAsia="仿宋" w:hAnsi="仿宋" w:cs="Times New Roman"/>
          <w:sz w:val="32"/>
          <w:szCs w:val="32"/>
        </w:rPr>
      </w:pPr>
    </w:p>
    <w:p w:rsidR="00613F19" w:rsidRPr="00C044A6" w:rsidRDefault="00613F19" w:rsidP="00613F19">
      <w:pPr>
        <w:spacing w:line="48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Times New Roman"/>
          <w:sz w:val="32"/>
          <w:szCs w:val="32"/>
        </w:rPr>
        <w:tab/>
      </w:r>
    </w:p>
    <w:p w:rsidR="00613F19" w:rsidRPr="00C044A6" w:rsidRDefault="00613F19" w:rsidP="00613F19">
      <w:pPr>
        <w:spacing w:line="480" w:lineRule="auto"/>
        <w:rPr>
          <w:rFonts w:ascii="仿宋" w:eastAsia="仿宋" w:hAnsi="仿宋"/>
          <w:color w:val="000000"/>
          <w:sz w:val="24"/>
        </w:rPr>
      </w:pPr>
    </w:p>
    <w:p w:rsidR="00613F19" w:rsidRDefault="00613F19" w:rsidP="00613F19">
      <w:pPr>
        <w:spacing w:line="480" w:lineRule="auto"/>
        <w:rPr>
          <w:rFonts w:ascii="仿宋" w:eastAsia="仿宋" w:hAnsi="仿宋"/>
          <w:color w:val="000000"/>
          <w:sz w:val="24"/>
        </w:rPr>
      </w:pPr>
    </w:p>
    <w:p w:rsidR="00613F19" w:rsidRDefault="00613F19" w:rsidP="00613F19">
      <w:pPr>
        <w:spacing w:line="480" w:lineRule="auto"/>
        <w:rPr>
          <w:rFonts w:ascii="仿宋" w:eastAsia="仿宋" w:hAnsi="仿宋"/>
          <w:color w:val="000000"/>
          <w:sz w:val="24"/>
        </w:rPr>
      </w:pPr>
    </w:p>
    <w:p w:rsidR="00613F19" w:rsidRDefault="00613F19" w:rsidP="00613F19">
      <w:pPr>
        <w:spacing w:line="480" w:lineRule="auto"/>
        <w:rPr>
          <w:rFonts w:ascii="仿宋" w:eastAsia="仿宋" w:hAnsi="仿宋"/>
          <w:color w:val="000000"/>
          <w:sz w:val="24"/>
        </w:rPr>
      </w:pPr>
    </w:p>
    <w:p w:rsidR="00613F19" w:rsidRPr="00C044A6" w:rsidRDefault="00613F19" w:rsidP="00613F19">
      <w:pPr>
        <w:spacing w:line="480" w:lineRule="auto"/>
        <w:rPr>
          <w:rFonts w:ascii="仿宋" w:eastAsia="仿宋" w:hAnsi="仿宋"/>
          <w:color w:val="000000"/>
          <w:sz w:val="24"/>
        </w:rPr>
      </w:pPr>
    </w:p>
    <w:p w:rsidR="00613F19" w:rsidRPr="00C044A6" w:rsidRDefault="00613F19" w:rsidP="00613F19">
      <w:pPr>
        <w:spacing w:line="480" w:lineRule="auto"/>
        <w:ind w:firstLineChars="400" w:firstLine="1120"/>
        <w:rPr>
          <w:rFonts w:ascii="仿宋" w:eastAsia="仿宋" w:hAnsi="仿宋"/>
          <w:color w:val="000000"/>
          <w:sz w:val="28"/>
          <w:u w:val="single"/>
        </w:rPr>
      </w:pPr>
      <w:r w:rsidRPr="00C044A6">
        <w:rPr>
          <w:rFonts w:ascii="仿宋" w:eastAsia="仿宋" w:hAnsi="仿宋" w:hint="eastAsia"/>
          <w:color w:val="000000"/>
          <w:sz w:val="28"/>
        </w:rPr>
        <w:t>院校名称</w:t>
      </w:r>
      <w:r w:rsidRPr="00C044A6">
        <w:rPr>
          <w:rFonts w:ascii="仿宋" w:eastAsia="仿宋" w:hAnsi="仿宋" w:cs="宋体" w:hint="eastAsia"/>
          <w:color w:val="000000"/>
          <w:sz w:val="28"/>
        </w:rPr>
        <w:t>：</w:t>
      </w:r>
      <w:r w:rsidRPr="00C044A6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                </w:t>
      </w:r>
    </w:p>
    <w:p w:rsidR="00613F19" w:rsidRPr="00C044A6" w:rsidRDefault="00613F19" w:rsidP="00613F19">
      <w:pPr>
        <w:spacing w:line="480" w:lineRule="auto"/>
        <w:ind w:firstLineChars="400" w:firstLine="1120"/>
        <w:rPr>
          <w:rFonts w:ascii="仿宋" w:eastAsia="仿宋" w:hAnsi="仿宋"/>
          <w:color w:val="000000"/>
          <w:sz w:val="28"/>
          <w:u w:val="single"/>
        </w:rPr>
      </w:pPr>
      <w:r w:rsidRPr="00C044A6">
        <w:rPr>
          <w:rFonts w:ascii="仿宋" w:eastAsia="仿宋" w:hAnsi="仿宋" w:hint="eastAsia"/>
          <w:color w:val="000000"/>
          <w:sz w:val="28"/>
        </w:rPr>
        <w:t>项目负责人（签字）</w:t>
      </w:r>
      <w:r w:rsidRPr="00C044A6">
        <w:rPr>
          <w:rFonts w:ascii="仿宋" w:eastAsia="仿宋" w:hAnsi="仿宋" w:cs="宋体" w:hint="eastAsia"/>
          <w:color w:val="000000"/>
          <w:sz w:val="28"/>
        </w:rPr>
        <w:t>：</w:t>
      </w:r>
      <w:r w:rsidRPr="00C044A6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       </w:t>
      </w:r>
    </w:p>
    <w:p w:rsidR="00613F19" w:rsidRPr="00C044A6" w:rsidRDefault="00613F19" w:rsidP="00613F19">
      <w:pPr>
        <w:spacing w:line="480" w:lineRule="auto"/>
        <w:ind w:firstLineChars="400" w:firstLine="1120"/>
        <w:rPr>
          <w:rFonts w:ascii="仿宋" w:eastAsia="仿宋" w:hAnsi="仿宋"/>
          <w:color w:val="000000"/>
          <w:sz w:val="28"/>
          <w:u w:val="single"/>
        </w:rPr>
      </w:pPr>
      <w:r w:rsidRPr="00C044A6">
        <w:rPr>
          <w:rFonts w:ascii="仿宋" w:eastAsia="仿宋" w:hAnsi="仿宋" w:hint="eastAsia"/>
          <w:color w:val="000000"/>
          <w:sz w:val="28"/>
        </w:rPr>
        <w:t>项目负责人（联系电话）</w:t>
      </w:r>
      <w:r w:rsidRPr="00C044A6">
        <w:rPr>
          <w:rFonts w:ascii="仿宋" w:eastAsia="仿宋" w:hAnsi="仿宋" w:cs="宋体" w:hint="eastAsia"/>
          <w:color w:val="000000"/>
          <w:sz w:val="28"/>
        </w:rPr>
        <w:t>：</w:t>
      </w:r>
      <w:r w:rsidRPr="00C044A6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   </w:t>
      </w:r>
    </w:p>
    <w:p w:rsidR="00613F19" w:rsidRPr="00C044A6" w:rsidRDefault="00613F19" w:rsidP="00613F19">
      <w:pPr>
        <w:spacing w:line="480" w:lineRule="auto"/>
        <w:ind w:firstLineChars="400" w:firstLine="1120"/>
        <w:rPr>
          <w:rFonts w:ascii="仿宋" w:eastAsia="仿宋" w:hAnsi="仿宋"/>
          <w:color w:val="000000"/>
          <w:sz w:val="28"/>
          <w:u w:val="single"/>
        </w:rPr>
      </w:pPr>
      <w:r w:rsidRPr="00C044A6">
        <w:rPr>
          <w:rFonts w:ascii="仿宋" w:eastAsia="仿宋" w:hAnsi="仿宋" w:hint="eastAsia"/>
          <w:color w:val="000000"/>
          <w:sz w:val="28"/>
        </w:rPr>
        <w:t>填报日期:</w:t>
      </w:r>
      <w:r w:rsidRPr="00C044A6">
        <w:rPr>
          <w:rFonts w:ascii="仿宋" w:eastAsia="仿宋" w:hAnsi="仿宋" w:hint="eastAsia"/>
          <w:color w:val="000000"/>
          <w:sz w:val="28"/>
          <w:u w:val="single"/>
        </w:rPr>
        <w:t xml:space="preserve">                                      </w:t>
      </w:r>
    </w:p>
    <w:p w:rsidR="00613F19" w:rsidRPr="00C044A6" w:rsidRDefault="00613F19" w:rsidP="00613F19">
      <w:pPr>
        <w:spacing w:line="480" w:lineRule="auto"/>
        <w:ind w:firstLineChars="1" w:firstLine="3"/>
        <w:rPr>
          <w:rFonts w:ascii="仿宋" w:eastAsia="仿宋" w:hAnsi="仿宋"/>
          <w:color w:val="000000"/>
          <w:sz w:val="28"/>
          <w:u w:val="single"/>
        </w:rPr>
      </w:pPr>
    </w:p>
    <w:p w:rsidR="00613F19" w:rsidRPr="00C044A6" w:rsidRDefault="00613F19" w:rsidP="00613F19">
      <w:pPr>
        <w:spacing w:line="480" w:lineRule="auto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napToGrid w:val="0"/>
        <w:spacing w:beforeLines="50" w:before="156" w:line="240" w:lineRule="atLeas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C044A6">
        <w:rPr>
          <w:rFonts w:ascii="仿宋" w:eastAsia="仿宋" w:hAnsi="仿宋" w:cs="宋体" w:hint="eastAsia"/>
          <w:kern w:val="0"/>
          <w:sz w:val="30"/>
          <w:szCs w:val="30"/>
        </w:rPr>
        <w:t>教育部学校规划建设发展中心制</w:t>
      </w:r>
    </w:p>
    <w:p w:rsidR="00613F19" w:rsidRPr="00C044A6" w:rsidRDefault="00613F19" w:rsidP="00613F19">
      <w:pPr>
        <w:snapToGrid w:val="0"/>
        <w:spacing w:beforeLines="50" w:before="156" w:line="240" w:lineRule="atLeast"/>
        <w:jc w:val="center"/>
        <w:rPr>
          <w:rFonts w:ascii="仿宋" w:eastAsia="仿宋" w:hAnsi="仿宋"/>
          <w:color w:val="000000"/>
          <w:sz w:val="30"/>
          <w:szCs w:val="30"/>
        </w:rPr>
      </w:pPr>
      <w:r w:rsidRPr="00C044A6">
        <w:rPr>
          <w:rFonts w:ascii="仿宋" w:eastAsia="仿宋" w:hAnsi="仿宋" w:hint="eastAsia"/>
          <w:color w:val="000000"/>
          <w:sz w:val="30"/>
          <w:szCs w:val="30"/>
        </w:rPr>
        <w:t>二○一八年</w:t>
      </w:r>
      <w:r>
        <w:rPr>
          <w:rFonts w:ascii="仿宋" w:eastAsia="仿宋" w:hAnsi="仿宋" w:hint="eastAsia"/>
          <w:color w:val="000000"/>
          <w:sz w:val="30"/>
          <w:szCs w:val="30"/>
        </w:rPr>
        <w:t>四</w:t>
      </w:r>
      <w:r w:rsidRPr="00C044A6">
        <w:rPr>
          <w:rFonts w:ascii="仿宋" w:eastAsia="仿宋" w:hAnsi="仿宋" w:hint="eastAsia"/>
          <w:color w:val="000000"/>
          <w:sz w:val="30"/>
          <w:szCs w:val="30"/>
        </w:rPr>
        <w:t>月</w:t>
      </w:r>
    </w:p>
    <w:p w:rsidR="00613F19" w:rsidRPr="00E9728A" w:rsidRDefault="00613F19" w:rsidP="00613F19">
      <w:pPr>
        <w:tabs>
          <w:tab w:val="left" w:pos="1388"/>
        </w:tabs>
        <w:rPr>
          <w:rFonts w:ascii="仿宋" w:eastAsia="仿宋" w:hAnsi="仿宋" w:cs="Times New Roman"/>
          <w:sz w:val="32"/>
          <w:szCs w:val="32"/>
        </w:rPr>
      </w:pPr>
    </w:p>
    <w:p w:rsidR="00613F19" w:rsidRPr="00C044A6" w:rsidRDefault="00613F19" w:rsidP="00613F19">
      <w:pPr>
        <w:spacing w:line="480" w:lineRule="auto"/>
        <w:jc w:val="center"/>
        <w:rPr>
          <w:rFonts w:ascii="仿宋" w:eastAsia="仿宋" w:hAnsi="仿宋"/>
          <w:b/>
          <w:bCs/>
          <w:color w:val="000000"/>
          <w:sz w:val="36"/>
        </w:rPr>
      </w:pPr>
      <w:r w:rsidRPr="00C044A6">
        <w:rPr>
          <w:rFonts w:ascii="仿宋" w:eastAsia="仿宋" w:hAnsi="仿宋" w:hint="eastAsia"/>
          <w:b/>
          <w:bCs/>
          <w:color w:val="000000"/>
          <w:sz w:val="36"/>
        </w:rPr>
        <w:t>填 写 说 明</w:t>
      </w:r>
    </w:p>
    <w:p w:rsidR="00613F19" w:rsidRPr="00C044A6" w:rsidRDefault="00613F19" w:rsidP="00613F19">
      <w:pPr>
        <w:spacing w:line="480" w:lineRule="auto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>请按照填写提示，如实填写各项。</w:t>
      </w: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>请按下发格式填写。</w:t>
      </w: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>请用</w:t>
      </w:r>
      <w:r w:rsidRPr="009C33B9">
        <w:rPr>
          <w:rFonts w:ascii="Times New Roman" w:eastAsia="仿宋" w:hAnsi="Times New Roman" w:cs="Times New Roman"/>
          <w:color w:val="000000"/>
          <w:sz w:val="28"/>
        </w:rPr>
        <w:t>A4</w:t>
      </w:r>
      <w:r w:rsidRPr="00C044A6">
        <w:rPr>
          <w:rFonts w:ascii="仿宋" w:eastAsia="仿宋" w:hAnsi="仿宋" w:hint="eastAsia"/>
          <w:color w:val="000000"/>
          <w:sz w:val="28"/>
        </w:rPr>
        <w:t>纸打印，电子版以</w:t>
      </w:r>
      <w:r w:rsidRPr="009C33B9">
        <w:rPr>
          <w:rFonts w:ascii="Times New Roman" w:eastAsia="仿宋" w:hAnsi="Times New Roman" w:cs="Times New Roman"/>
          <w:color w:val="000000"/>
          <w:sz w:val="28"/>
        </w:rPr>
        <w:t>word</w:t>
      </w:r>
      <w:r w:rsidRPr="00C044A6">
        <w:rPr>
          <w:rFonts w:ascii="仿宋" w:eastAsia="仿宋" w:hAnsi="仿宋" w:hint="eastAsia"/>
          <w:color w:val="000000"/>
          <w:sz w:val="28"/>
        </w:rPr>
        <w:t>文档格式上报。</w:t>
      </w: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>涉密内容可不填写，但须单独注明。</w:t>
      </w: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>本表栏目未涵盖的内容，需要说明的，可另附页。</w:t>
      </w: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>相关栏目填写的资料可以另附支撑材料备查。</w:t>
      </w:r>
    </w:p>
    <w:p w:rsidR="00613F19" w:rsidRPr="00C044A6" w:rsidRDefault="00613F19" w:rsidP="00613F19">
      <w:pPr>
        <w:numPr>
          <w:ilvl w:val="0"/>
          <w:numId w:val="1"/>
        </w:numPr>
        <w:spacing w:line="480" w:lineRule="auto"/>
        <w:ind w:rightChars="12" w:right="25"/>
        <w:rPr>
          <w:rFonts w:ascii="仿宋" w:eastAsia="仿宋" w:hAnsi="仿宋"/>
          <w:color w:val="000000"/>
          <w:sz w:val="28"/>
        </w:rPr>
      </w:pPr>
      <w:r w:rsidRPr="00C044A6">
        <w:rPr>
          <w:rFonts w:ascii="仿宋" w:eastAsia="仿宋" w:hAnsi="仿宋" w:hint="eastAsia"/>
          <w:color w:val="000000"/>
          <w:sz w:val="28"/>
        </w:rPr>
        <w:t xml:space="preserve">填报咨询：杨建 </w:t>
      </w:r>
      <w:r w:rsidRPr="009C33B9">
        <w:rPr>
          <w:rFonts w:ascii="Times New Roman" w:eastAsia="仿宋" w:hAnsi="Times New Roman" w:cs="Times New Roman"/>
          <w:color w:val="000000"/>
          <w:sz w:val="28"/>
        </w:rPr>
        <w:t>18601315866</w:t>
      </w:r>
      <w:r w:rsidRPr="00C044A6">
        <w:rPr>
          <w:rFonts w:ascii="仿宋" w:eastAsia="仿宋" w:hAnsi="仿宋" w:hint="eastAsia"/>
          <w:color w:val="000000"/>
          <w:sz w:val="28"/>
        </w:rPr>
        <w:t xml:space="preserve">  </w:t>
      </w:r>
      <w:r w:rsidRPr="009C33B9">
        <w:rPr>
          <w:rFonts w:ascii="Times New Roman" w:eastAsia="仿宋" w:hAnsi="Times New Roman" w:cs="Times New Roman"/>
          <w:sz w:val="28"/>
        </w:rPr>
        <w:t>yang.jian@huatec.com</w:t>
      </w: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9C33B9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color w:val="000000"/>
          <w:sz w:val="28"/>
        </w:rPr>
      </w:pPr>
    </w:p>
    <w:p w:rsidR="00613F19" w:rsidRPr="00C044A6" w:rsidRDefault="00613F19" w:rsidP="00613F19">
      <w:pPr>
        <w:spacing w:line="480" w:lineRule="auto"/>
        <w:ind w:rightChars="-330" w:right="-693"/>
        <w:rPr>
          <w:rFonts w:ascii="仿宋" w:eastAsia="仿宋" w:hAnsi="仿宋"/>
          <w:b/>
          <w:bCs/>
          <w:color w:val="000000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34"/>
      </w:tblGrid>
      <w:tr w:rsidR="00613F19" w:rsidRPr="00C044A6" w:rsidTr="00B057EE">
        <w:trPr>
          <w:trHeight w:val="637"/>
        </w:trPr>
        <w:tc>
          <w:tcPr>
            <w:tcW w:w="9828" w:type="dxa"/>
            <w:gridSpan w:val="2"/>
            <w:vAlign w:val="center"/>
          </w:tcPr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基地概况（</w:t>
            </w:r>
            <w:r w:rsidRPr="009C33B9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500</w:t>
            </w: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字以内，可配图说明）</w:t>
            </w:r>
          </w:p>
        </w:tc>
      </w:tr>
      <w:tr w:rsidR="00613F19" w:rsidRPr="00C044A6" w:rsidTr="00B057EE">
        <w:trPr>
          <w:trHeight w:val="1237"/>
        </w:trPr>
        <w:tc>
          <w:tcPr>
            <w:tcW w:w="9828" w:type="dxa"/>
            <w:gridSpan w:val="2"/>
            <w:vAlign w:val="center"/>
          </w:tcPr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  <w:tr w:rsidR="00613F19" w:rsidRPr="00C044A6" w:rsidTr="00B057EE">
        <w:trPr>
          <w:trHeight w:val="2423"/>
        </w:trPr>
        <w:tc>
          <w:tcPr>
            <w:tcW w:w="269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项目基地建设情况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613F19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</w:t>
            </w:r>
            <w:r w:rsidRPr="00C044A6">
              <w:rPr>
                <w:rFonts w:ascii="仿宋" w:eastAsia="仿宋" w:hAnsi="仿宋" w:hint="eastAsia"/>
                <w:sz w:val="28"/>
                <w:szCs w:val="28"/>
              </w:rPr>
              <w:t>建设总体进度；</w:t>
            </w:r>
          </w:p>
          <w:p w:rsidR="00613F19" w:rsidRPr="00C044A6" w:rsidRDefault="00613F19" w:rsidP="00613F19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基于平台开展教学、创新工作的总体规划与实际进展。</w:t>
            </w:r>
          </w:p>
        </w:tc>
      </w:tr>
      <w:tr w:rsidR="00613F19" w:rsidRPr="00C044A6" w:rsidTr="00B057EE">
        <w:trPr>
          <w:trHeight w:val="2401"/>
        </w:trPr>
        <w:tc>
          <w:tcPr>
            <w:tcW w:w="2694" w:type="dxa"/>
            <w:vAlign w:val="center"/>
          </w:tcPr>
          <w:p w:rsidR="00613F19" w:rsidRPr="00903945" w:rsidRDefault="00613F19" w:rsidP="00B057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企业相关服务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</w:t>
            </w:r>
            <w:r w:rsidRPr="00C044A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开展情况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613F19">
            <w:pPr>
              <w:numPr>
                <w:ilvl w:val="0"/>
                <w:numId w:val="3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校企双方是否已确认企业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相关服务</w:t>
            </w:r>
            <w:r w:rsidRPr="00C044A6">
              <w:rPr>
                <w:rFonts w:ascii="仿宋" w:eastAsia="仿宋" w:hAnsi="仿宋" w:hint="eastAsia"/>
                <w:sz w:val="28"/>
                <w:szCs w:val="28"/>
              </w:rPr>
              <w:t>方案；</w:t>
            </w:r>
          </w:p>
          <w:p w:rsidR="00613F19" w:rsidRPr="00C044A6" w:rsidRDefault="00613F19" w:rsidP="00613F19">
            <w:pPr>
              <w:numPr>
                <w:ilvl w:val="0"/>
                <w:numId w:val="3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企业相关服务开展进度说明。</w:t>
            </w:r>
          </w:p>
        </w:tc>
      </w:tr>
      <w:tr w:rsidR="00613F19" w:rsidRPr="00C044A6" w:rsidTr="00B057EE">
        <w:trPr>
          <w:trHeight w:val="2419"/>
        </w:trPr>
        <w:tc>
          <w:tcPr>
            <w:tcW w:w="2694" w:type="dxa"/>
            <w:vAlign w:val="center"/>
          </w:tcPr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专业综合配套改革工作的进展情况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613F19">
            <w:pPr>
              <w:numPr>
                <w:ilvl w:val="0"/>
                <w:numId w:val="4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校企双方针对专业综合配套改革方案是否达成共识；</w:t>
            </w:r>
          </w:p>
          <w:p w:rsidR="00613F19" w:rsidRPr="00C044A6" w:rsidRDefault="00613F19" w:rsidP="00613F19">
            <w:pPr>
              <w:numPr>
                <w:ilvl w:val="0"/>
                <w:numId w:val="4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阐述专业综合配套改革方案计划进度。</w:t>
            </w:r>
          </w:p>
        </w:tc>
      </w:tr>
      <w:tr w:rsidR="00613F19" w:rsidRPr="00C044A6" w:rsidTr="00B057EE">
        <w:trPr>
          <w:trHeight w:val="3676"/>
        </w:trPr>
        <w:tc>
          <w:tcPr>
            <w:tcW w:w="2694" w:type="dxa"/>
            <w:vAlign w:val="center"/>
          </w:tcPr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基地的组织管理与保障机制建设情况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613F19">
            <w:pPr>
              <w:numPr>
                <w:ilvl w:val="0"/>
                <w:numId w:val="5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基地团队建设及组织管理现状。</w:t>
            </w:r>
          </w:p>
          <w:p w:rsidR="00613F19" w:rsidRPr="00C044A6" w:rsidRDefault="00613F19" w:rsidP="00613F19">
            <w:pPr>
              <w:numPr>
                <w:ilvl w:val="0"/>
                <w:numId w:val="5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基地运营保障机制建设及落实情况。</w:t>
            </w:r>
          </w:p>
        </w:tc>
      </w:tr>
      <w:tr w:rsidR="00613F19" w:rsidRPr="00C044A6" w:rsidTr="00B057EE">
        <w:trPr>
          <w:trHeight w:val="3259"/>
        </w:trPr>
        <w:tc>
          <w:tcPr>
            <w:tcW w:w="2694" w:type="dxa"/>
            <w:vAlign w:val="center"/>
          </w:tcPr>
          <w:p w:rsidR="00613F19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转型改革工作</w:t>
            </w:r>
            <w:r w:rsidRPr="00C044A6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的</w:t>
            </w:r>
          </w:p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进展情况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613F19">
            <w:pPr>
              <w:numPr>
                <w:ilvl w:val="0"/>
                <w:numId w:val="6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基地在管理创新及机制体制创新方面的探索。</w:t>
            </w:r>
          </w:p>
          <w:p w:rsidR="00613F19" w:rsidRPr="00C044A6" w:rsidRDefault="00613F19" w:rsidP="00613F19">
            <w:pPr>
              <w:numPr>
                <w:ilvl w:val="0"/>
                <w:numId w:val="6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专业转型改革实施经验及成果总结。</w:t>
            </w:r>
          </w:p>
        </w:tc>
      </w:tr>
      <w:tr w:rsidR="00613F19" w:rsidRPr="00C044A6" w:rsidTr="00B057EE">
        <w:trPr>
          <w:trHeight w:val="2982"/>
        </w:trPr>
        <w:tc>
          <w:tcPr>
            <w:tcW w:w="2694" w:type="dxa"/>
            <w:vAlign w:val="center"/>
          </w:tcPr>
          <w:p w:rsidR="00613F19" w:rsidRDefault="00613F19" w:rsidP="00B057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sz w:val="28"/>
                <w:szCs w:val="28"/>
              </w:rPr>
              <w:t>双创及服务地方</w:t>
            </w:r>
          </w:p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sz w:val="28"/>
                <w:szCs w:val="28"/>
              </w:rPr>
              <w:t>经济</w:t>
            </w:r>
            <w:r w:rsidRPr="00C044A6">
              <w:rPr>
                <w:rFonts w:ascii="仿宋" w:eastAsia="仿宋" w:hAnsi="仿宋"/>
                <w:b/>
                <w:sz w:val="28"/>
                <w:szCs w:val="28"/>
              </w:rPr>
              <w:t>转型</w:t>
            </w:r>
            <w:r w:rsidRPr="00C044A6">
              <w:rPr>
                <w:rFonts w:ascii="仿宋" w:eastAsia="仿宋" w:hAnsi="仿宋" w:hint="eastAsia"/>
                <w:b/>
                <w:sz w:val="28"/>
                <w:szCs w:val="28"/>
              </w:rPr>
              <w:t>工作计划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613F19">
            <w:pPr>
              <w:numPr>
                <w:ilvl w:val="0"/>
                <w:numId w:val="7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基地“双创”工作思路与规划；</w:t>
            </w:r>
          </w:p>
          <w:p w:rsidR="00613F19" w:rsidRPr="00C044A6" w:rsidRDefault="00613F19" w:rsidP="00613F19">
            <w:pPr>
              <w:numPr>
                <w:ilvl w:val="0"/>
                <w:numId w:val="7"/>
              </w:numPr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基地服务地方经济</w:t>
            </w:r>
            <w:r w:rsidRPr="00C044A6">
              <w:rPr>
                <w:rFonts w:ascii="仿宋" w:eastAsia="仿宋" w:hAnsi="仿宋"/>
                <w:sz w:val="28"/>
                <w:szCs w:val="28"/>
              </w:rPr>
              <w:t>转型</w:t>
            </w:r>
            <w:r w:rsidRPr="00C044A6">
              <w:rPr>
                <w:rFonts w:ascii="仿宋" w:eastAsia="仿宋" w:hAnsi="仿宋" w:hint="eastAsia"/>
                <w:sz w:val="28"/>
                <w:szCs w:val="28"/>
              </w:rPr>
              <w:t>工作思路与规划；</w:t>
            </w:r>
          </w:p>
        </w:tc>
      </w:tr>
      <w:tr w:rsidR="00613F19" w:rsidRPr="00C044A6" w:rsidTr="00B057EE">
        <w:trPr>
          <w:trHeight w:val="2982"/>
        </w:trPr>
        <w:tc>
          <w:tcPr>
            <w:tcW w:w="2694" w:type="dxa"/>
            <w:vAlign w:val="center"/>
          </w:tcPr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建议与意见</w:t>
            </w:r>
          </w:p>
        </w:tc>
        <w:tc>
          <w:tcPr>
            <w:tcW w:w="7134" w:type="dxa"/>
            <w:vAlign w:val="center"/>
          </w:tcPr>
          <w:p w:rsidR="00613F19" w:rsidRPr="00C044A6" w:rsidRDefault="00613F19" w:rsidP="00B057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613F19" w:rsidRPr="00C044A6" w:rsidRDefault="00613F19" w:rsidP="00B057E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对于此</w:t>
            </w:r>
            <w:r w:rsidRPr="006F65AC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044A6">
              <w:rPr>
                <w:rFonts w:ascii="仿宋" w:eastAsia="仿宋" w:hAnsi="仿宋" w:hint="eastAsia"/>
                <w:sz w:val="28"/>
                <w:szCs w:val="28"/>
              </w:rPr>
              <w:t>下一步工作的意见和建议。</w:t>
            </w:r>
          </w:p>
        </w:tc>
      </w:tr>
      <w:tr w:rsidR="00613F19" w:rsidRPr="00C044A6" w:rsidTr="00B057EE">
        <w:trPr>
          <w:trHeight w:val="3677"/>
        </w:trPr>
        <w:tc>
          <w:tcPr>
            <w:tcW w:w="2694" w:type="dxa"/>
            <w:vAlign w:val="center"/>
          </w:tcPr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学校自评意见</w:t>
            </w:r>
          </w:p>
        </w:tc>
        <w:tc>
          <w:tcPr>
            <w:tcW w:w="7134" w:type="dxa"/>
          </w:tcPr>
          <w:p w:rsidR="00613F19" w:rsidRPr="00C044A6" w:rsidRDefault="00613F19" w:rsidP="00B057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签章：</w:t>
            </w: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13F19" w:rsidRPr="00C044A6" w:rsidTr="00B057EE">
        <w:trPr>
          <w:trHeight w:val="3677"/>
        </w:trPr>
        <w:tc>
          <w:tcPr>
            <w:tcW w:w="2694" w:type="dxa"/>
            <w:vAlign w:val="center"/>
          </w:tcPr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专家组</w:t>
            </w:r>
          </w:p>
          <w:p w:rsidR="00613F19" w:rsidRPr="00C044A6" w:rsidRDefault="00613F19" w:rsidP="00B057E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认定</w:t>
            </w:r>
            <w:r w:rsidRPr="00C044A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4" w:type="dxa"/>
          </w:tcPr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613F19" w:rsidRPr="00C044A6" w:rsidRDefault="00613F19" w:rsidP="00B057EE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C044A6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13F19" w:rsidRPr="00E9728A" w:rsidRDefault="00613F19" w:rsidP="00613F19">
      <w:pPr>
        <w:rPr>
          <w:rFonts w:ascii="仿宋" w:eastAsia="仿宋" w:hAnsi="仿宋" w:cs="Times New Roman"/>
          <w:sz w:val="32"/>
          <w:szCs w:val="32"/>
        </w:rPr>
      </w:pPr>
    </w:p>
    <w:p w:rsidR="00B717DC" w:rsidRDefault="00B717DC"/>
    <w:sectPr w:rsidR="00B717DC" w:rsidSect="00945897"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9C" w:rsidRDefault="00BB699C" w:rsidP="00613F19">
      <w:r>
        <w:separator/>
      </w:r>
    </w:p>
  </w:endnote>
  <w:endnote w:type="continuationSeparator" w:id="0">
    <w:p w:rsidR="00BB699C" w:rsidRDefault="00BB699C" w:rsidP="0061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24995"/>
      <w:docPartObj>
        <w:docPartGallery w:val="Page Numbers (Bottom of Page)"/>
        <w:docPartUnique/>
      </w:docPartObj>
    </w:sdtPr>
    <w:sdtEndPr/>
    <w:sdtContent>
      <w:p w:rsidR="00945897" w:rsidRDefault="009458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B9" w:rsidRPr="009C33B9">
          <w:rPr>
            <w:noProof/>
            <w:lang w:val="zh-CN"/>
          </w:rPr>
          <w:t>2</w:t>
        </w:r>
        <w:r>
          <w:fldChar w:fldCharType="end"/>
        </w:r>
      </w:p>
    </w:sdtContent>
  </w:sdt>
  <w:p w:rsidR="00945897" w:rsidRDefault="009458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9C" w:rsidRDefault="00BB699C" w:rsidP="00613F19">
      <w:r>
        <w:separator/>
      </w:r>
    </w:p>
  </w:footnote>
  <w:footnote w:type="continuationSeparator" w:id="0">
    <w:p w:rsidR="00BB699C" w:rsidRDefault="00BB699C" w:rsidP="0061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1E"/>
    <w:multiLevelType w:val="multilevel"/>
    <w:tmpl w:val="25625E1E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AB46BA"/>
    <w:multiLevelType w:val="multilevel"/>
    <w:tmpl w:val="38AB46BA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1D279D"/>
    <w:multiLevelType w:val="multilevel"/>
    <w:tmpl w:val="4D1D279D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5023E3"/>
    <w:multiLevelType w:val="multilevel"/>
    <w:tmpl w:val="515023E3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A04CC2"/>
    <w:multiLevelType w:val="multilevel"/>
    <w:tmpl w:val="57A04CC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690592"/>
    <w:multiLevelType w:val="multilevel"/>
    <w:tmpl w:val="6769059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E"/>
    <w:rsid w:val="00377846"/>
    <w:rsid w:val="0052383F"/>
    <w:rsid w:val="00613F19"/>
    <w:rsid w:val="007617A6"/>
    <w:rsid w:val="008743FE"/>
    <w:rsid w:val="00945897"/>
    <w:rsid w:val="009C33B9"/>
    <w:rsid w:val="00A7552E"/>
    <w:rsid w:val="00B06F21"/>
    <w:rsid w:val="00B717DC"/>
    <w:rsid w:val="00BB699C"/>
    <w:rsid w:val="00D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F19"/>
    <w:rPr>
      <w:sz w:val="18"/>
      <w:szCs w:val="18"/>
    </w:rPr>
  </w:style>
  <w:style w:type="character" w:styleId="a5">
    <w:name w:val="Hyperlink"/>
    <w:basedOn w:val="a0"/>
    <w:uiPriority w:val="99"/>
    <w:unhideWhenUsed/>
    <w:rsid w:val="00613F1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78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78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F19"/>
    <w:rPr>
      <w:sz w:val="18"/>
      <w:szCs w:val="18"/>
    </w:rPr>
  </w:style>
  <w:style w:type="character" w:styleId="a5">
    <w:name w:val="Hyperlink"/>
    <w:basedOn w:val="a0"/>
    <w:uiPriority w:val="99"/>
    <w:unhideWhenUsed/>
    <w:rsid w:val="00613F1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78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7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2018-05-02T09:36:00Z</cp:lastPrinted>
  <dcterms:created xsi:type="dcterms:W3CDTF">2018-05-02T09:29:00Z</dcterms:created>
  <dcterms:modified xsi:type="dcterms:W3CDTF">2018-05-07T08:02:00Z</dcterms:modified>
</cp:coreProperties>
</file>